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A3" w:rsidRDefault="00C860A3" w:rsidP="00C860A3">
      <w:pPr>
        <w:pStyle w:val="Heading1"/>
      </w:pPr>
      <w:r>
        <w:t>Day 1- July 31</w:t>
      </w:r>
      <w:r w:rsidRPr="005C4009">
        <w:rPr>
          <w:vertAlign w:val="superscript"/>
        </w:rPr>
        <w:t>st</w:t>
      </w:r>
      <w:r>
        <w:t xml:space="preserve"> </w:t>
      </w:r>
    </w:p>
    <w:p w:rsidR="00E16715" w:rsidRDefault="00E16715" w:rsidP="00CA7F3E">
      <w:pPr>
        <w:pStyle w:val="ListParagraph"/>
      </w:pPr>
      <w:r>
        <w:t>9:00-9:15</w:t>
      </w:r>
      <w:r>
        <w:tab/>
        <w:t>Welcome</w:t>
      </w:r>
    </w:p>
    <w:p w:rsidR="00E16715" w:rsidRDefault="00E16715" w:rsidP="00CA7F3E">
      <w:pPr>
        <w:pStyle w:val="ListParagraph"/>
      </w:pPr>
      <w:r>
        <w:t xml:space="preserve">9:15-11:30 </w:t>
      </w:r>
      <w:r>
        <w:tab/>
        <w:t xml:space="preserve">STAR </w:t>
      </w:r>
      <w:proofErr w:type="gramStart"/>
      <w:r>
        <w:t>Overview</w:t>
      </w:r>
      <w:proofErr w:type="gramEnd"/>
    </w:p>
    <w:p w:rsidR="00E16715" w:rsidRDefault="00E16715" w:rsidP="00CA7F3E">
      <w:pPr>
        <w:pStyle w:val="ListParagraph"/>
      </w:pPr>
      <w:r>
        <w:t>11:30-12:30</w:t>
      </w:r>
      <w:r>
        <w:tab/>
        <w:t xml:space="preserve">Lunch </w:t>
      </w:r>
    </w:p>
    <w:p w:rsidR="00E16715" w:rsidRDefault="00E16715" w:rsidP="00CA7F3E">
      <w:pPr>
        <w:pStyle w:val="ListParagraph"/>
      </w:pPr>
      <w:r>
        <w:t>12:30-2:30</w:t>
      </w:r>
      <w:r>
        <w:tab/>
        <w:t>Break Out Sessions</w:t>
      </w:r>
    </w:p>
    <w:p w:rsidR="00E16715" w:rsidRDefault="00E16715" w:rsidP="00CA7F3E">
      <w:pPr>
        <w:pStyle w:val="ListParagraph"/>
      </w:pPr>
      <w:r>
        <w:t>2:30-3:00</w:t>
      </w:r>
      <w:r>
        <w:tab/>
        <w:t>Closing</w:t>
      </w:r>
    </w:p>
    <w:p w:rsidR="00CA7F3E" w:rsidRDefault="00CA7F3E" w:rsidP="00CA7F3E">
      <w:pPr>
        <w:pStyle w:val="ListParagraph"/>
      </w:pPr>
    </w:p>
    <w:p w:rsidR="00CA7F3E" w:rsidRDefault="00CA7F3E" w:rsidP="00CA7F3E">
      <w:pPr>
        <w:pStyle w:val="ListParagraph"/>
      </w:pPr>
    </w:p>
    <w:p w:rsidR="00CA7F3E" w:rsidRPr="00CA7F3E" w:rsidRDefault="00C860A3" w:rsidP="00CA7F3E">
      <w:pPr>
        <w:pStyle w:val="Heading1"/>
      </w:pPr>
      <w:r>
        <w:t>Day 2 - August 1</w:t>
      </w:r>
      <w:r w:rsidRPr="005C4009">
        <w:rPr>
          <w:vertAlign w:val="superscript"/>
        </w:rPr>
        <w:t>st</w:t>
      </w:r>
      <w:r>
        <w:t xml:space="preserve"> </w:t>
      </w:r>
    </w:p>
    <w:p w:rsidR="00C860A3" w:rsidRDefault="00CA7F3E" w:rsidP="00CA7F3E">
      <w:pPr>
        <w:pStyle w:val="ListParagraph"/>
      </w:pPr>
      <w:r>
        <w:t>9:00-11:3</w:t>
      </w:r>
      <w:r w:rsidR="00C860A3">
        <w:t xml:space="preserve">0 </w:t>
      </w:r>
      <w:r>
        <w:tab/>
      </w:r>
      <w:r w:rsidR="00C860A3">
        <w:t>Morning Sessions</w:t>
      </w:r>
    </w:p>
    <w:p w:rsidR="00C860A3" w:rsidRDefault="00C860A3" w:rsidP="00CA7F3E">
      <w:pPr>
        <w:pStyle w:val="ListParagraph"/>
        <w:numPr>
          <w:ilvl w:val="0"/>
          <w:numId w:val="8"/>
        </w:numPr>
      </w:pPr>
      <w:r>
        <w:t xml:space="preserve">Corrective Reading (4/5 teachers and new to STAR 2/3 teachers) </w:t>
      </w:r>
    </w:p>
    <w:p w:rsidR="00C860A3" w:rsidRDefault="00C860A3" w:rsidP="00CA7F3E">
      <w:pPr>
        <w:pStyle w:val="ListParagraph"/>
        <w:numPr>
          <w:ilvl w:val="0"/>
          <w:numId w:val="8"/>
        </w:numPr>
      </w:pPr>
      <w:r>
        <w:t>Reading Block (returning 2/3 teach</w:t>
      </w:r>
      <w:r w:rsidR="00CA7F3E">
        <w:t xml:space="preserve">ers) </w:t>
      </w:r>
    </w:p>
    <w:p w:rsidR="00C860A3" w:rsidRDefault="00CA7F3E" w:rsidP="00CA7F3E">
      <w:pPr>
        <w:pStyle w:val="ListParagraph"/>
      </w:pPr>
      <w:r>
        <w:t>11:30-</w:t>
      </w:r>
      <w:r w:rsidR="00C860A3">
        <w:t>1</w:t>
      </w:r>
      <w:r>
        <w:t>2:3</w:t>
      </w:r>
      <w:r w:rsidR="00C860A3">
        <w:t xml:space="preserve">0 </w:t>
      </w:r>
      <w:r>
        <w:tab/>
      </w:r>
      <w:r w:rsidR="00C860A3">
        <w:t>Lunch</w:t>
      </w:r>
    </w:p>
    <w:p w:rsidR="00C860A3" w:rsidRDefault="00E16715" w:rsidP="00CA7F3E">
      <w:pPr>
        <w:pStyle w:val="ListParagraph"/>
      </w:pPr>
      <w:r>
        <w:t>1</w:t>
      </w:r>
      <w:r w:rsidR="00CA7F3E">
        <w:t>2:30-2:3</w:t>
      </w:r>
      <w:r w:rsidR="00C860A3">
        <w:t xml:space="preserve">0 </w:t>
      </w:r>
      <w:r w:rsidR="00CA7F3E">
        <w:tab/>
      </w:r>
      <w:r w:rsidR="00C860A3">
        <w:t>Afternoon Sessions</w:t>
      </w:r>
    </w:p>
    <w:p w:rsidR="00C860A3" w:rsidRDefault="00C860A3" w:rsidP="00CA7F3E">
      <w:pPr>
        <w:pStyle w:val="ListParagraph"/>
        <w:numPr>
          <w:ilvl w:val="0"/>
          <w:numId w:val="7"/>
        </w:numPr>
      </w:pPr>
      <w:r>
        <w:t>Corrective Reading (4/5 teachers and new to STAR 2/3 teacher</w:t>
      </w:r>
      <w:r w:rsidR="00CA7F3E">
        <w:t xml:space="preserve">s) </w:t>
      </w:r>
    </w:p>
    <w:p w:rsidR="00CA7F3E" w:rsidRDefault="004E1C54" w:rsidP="00CA7F3E">
      <w:pPr>
        <w:pStyle w:val="ListParagraph"/>
        <w:numPr>
          <w:ilvl w:val="0"/>
          <w:numId w:val="7"/>
        </w:numPr>
      </w:pPr>
      <w:r>
        <w:t>Math Block</w:t>
      </w:r>
      <w:r w:rsidR="00C860A3">
        <w:t xml:space="preserve"> (returning 2/3 teachers)  </w:t>
      </w:r>
    </w:p>
    <w:p w:rsidR="00CA7F3E" w:rsidRDefault="00CA7F3E" w:rsidP="00CA7F3E">
      <w:pPr>
        <w:pStyle w:val="ListParagraph"/>
      </w:pPr>
      <w:r>
        <w:t xml:space="preserve">2:30-3:00 </w:t>
      </w:r>
      <w:r>
        <w:tab/>
        <w:t>Closing</w:t>
      </w:r>
    </w:p>
    <w:p w:rsidR="00CA7F3E" w:rsidRDefault="00CA7F3E" w:rsidP="00CA7F3E">
      <w:pPr>
        <w:pStyle w:val="ListParagraph"/>
      </w:pPr>
    </w:p>
    <w:p w:rsidR="00CA7F3E" w:rsidRDefault="00CA7F3E" w:rsidP="00CA7F3E">
      <w:pPr>
        <w:pStyle w:val="ListParagraph"/>
      </w:pPr>
    </w:p>
    <w:p w:rsidR="00C860A3" w:rsidRDefault="00C860A3" w:rsidP="00CA7F3E">
      <w:pPr>
        <w:pStyle w:val="Heading1"/>
        <w:rPr>
          <w:vertAlign w:val="superscript"/>
        </w:rPr>
      </w:pPr>
      <w:r>
        <w:t>Day 3 - August 2</w:t>
      </w:r>
      <w:r w:rsidRPr="009E4105">
        <w:rPr>
          <w:vertAlign w:val="superscript"/>
        </w:rPr>
        <w:t>nd</w:t>
      </w:r>
    </w:p>
    <w:p w:rsidR="00CA7F3E" w:rsidRDefault="00CA7F3E" w:rsidP="00CA7F3E">
      <w:pPr>
        <w:pStyle w:val="ListParagraph"/>
      </w:pPr>
      <w:r>
        <w:t xml:space="preserve">9:00-11:30 </w:t>
      </w:r>
      <w:r>
        <w:tab/>
        <w:t>Morning Sessions</w:t>
      </w:r>
    </w:p>
    <w:p w:rsidR="00C860A3" w:rsidRDefault="00C860A3" w:rsidP="00CA7F3E">
      <w:pPr>
        <w:pStyle w:val="ListParagraph"/>
        <w:numPr>
          <w:ilvl w:val="0"/>
          <w:numId w:val="9"/>
        </w:numPr>
      </w:pPr>
      <w:r>
        <w:t>Corrective Reading (</w:t>
      </w:r>
      <w:r w:rsidR="00CA7F3E">
        <w:t xml:space="preserve">returning 2/3 teachers) </w:t>
      </w:r>
    </w:p>
    <w:p w:rsidR="00C860A3" w:rsidRDefault="00C860A3" w:rsidP="00CA7F3E">
      <w:pPr>
        <w:pStyle w:val="ListParagraph"/>
        <w:numPr>
          <w:ilvl w:val="0"/>
          <w:numId w:val="9"/>
        </w:numPr>
      </w:pPr>
      <w:r>
        <w:t xml:space="preserve">Reading Block (new to STAR </w:t>
      </w:r>
      <w:r w:rsidR="00CA7F3E">
        <w:t xml:space="preserve">2/3 teachers)  </w:t>
      </w:r>
    </w:p>
    <w:p w:rsidR="00C860A3" w:rsidRDefault="00C860A3" w:rsidP="00CA7F3E">
      <w:pPr>
        <w:pStyle w:val="ListParagraph"/>
        <w:numPr>
          <w:ilvl w:val="0"/>
          <w:numId w:val="9"/>
        </w:numPr>
      </w:pPr>
      <w:r>
        <w:t>Math Blo</w:t>
      </w:r>
      <w:r w:rsidR="00CA7F3E">
        <w:t xml:space="preserve">ck (4/5 teachers) </w:t>
      </w:r>
    </w:p>
    <w:p w:rsidR="00C860A3" w:rsidRDefault="00CA7F3E" w:rsidP="00CA7F3E">
      <w:pPr>
        <w:pStyle w:val="ListParagraph"/>
      </w:pPr>
      <w:r>
        <w:t xml:space="preserve">11:30-12:30 </w:t>
      </w:r>
      <w:r w:rsidR="00C860A3">
        <w:t>Lunch</w:t>
      </w:r>
    </w:p>
    <w:p w:rsidR="00C860A3" w:rsidRDefault="00CA7F3E" w:rsidP="00870C12">
      <w:pPr>
        <w:pStyle w:val="ListParagraph"/>
      </w:pPr>
      <w:r>
        <w:t>12:30-2:30</w:t>
      </w:r>
      <w:r w:rsidR="00C860A3">
        <w:t xml:space="preserve"> Afternoon Sessions</w:t>
      </w:r>
    </w:p>
    <w:p w:rsidR="00CA7F3E" w:rsidRDefault="00CA7F3E" w:rsidP="00870C12">
      <w:pPr>
        <w:pStyle w:val="ListParagraph"/>
        <w:numPr>
          <w:ilvl w:val="0"/>
          <w:numId w:val="12"/>
        </w:numPr>
      </w:pPr>
      <w:r>
        <w:t>New Supplemental Curriculum Overview and Give A</w:t>
      </w:r>
      <w:r w:rsidR="00D008BC">
        <w:t>l</w:t>
      </w:r>
      <w:r>
        <w:t>ways</w:t>
      </w:r>
    </w:p>
    <w:p w:rsidR="00CA7F3E" w:rsidRDefault="00CA7F3E" w:rsidP="00870C12">
      <w:pPr>
        <w:pStyle w:val="ListParagraph"/>
        <w:numPr>
          <w:ilvl w:val="0"/>
          <w:numId w:val="12"/>
        </w:numPr>
      </w:pPr>
      <w:r>
        <w:t>Technology Enrichment and Compass</w:t>
      </w:r>
    </w:p>
    <w:p w:rsidR="00503BCA" w:rsidRDefault="00CA7F3E" w:rsidP="00870C12">
      <w:pPr>
        <w:pStyle w:val="ListParagraph"/>
      </w:pPr>
      <w:r>
        <w:t>2:30-3:00</w:t>
      </w:r>
      <w:r w:rsidR="00C860A3">
        <w:t xml:space="preserve"> Closing</w:t>
      </w:r>
      <w:r w:rsidR="00C860A3">
        <w:tab/>
      </w:r>
    </w:p>
    <w:sectPr w:rsidR="00503BCA" w:rsidSect="00E16715">
      <w:headerReference w:type="default" r:id="rId9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487" w:rsidRDefault="00420487" w:rsidP="00503BCA">
      <w:pPr>
        <w:spacing w:after="0" w:line="240" w:lineRule="auto"/>
      </w:pPr>
      <w:r>
        <w:separator/>
      </w:r>
    </w:p>
  </w:endnote>
  <w:endnote w:type="continuationSeparator" w:id="0">
    <w:p w:rsidR="00420487" w:rsidRDefault="00420487" w:rsidP="0050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487" w:rsidRDefault="00420487" w:rsidP="00503BCA">
      <w:pPr>
        <w:spacing w:after="0" w:line="240" w:lineRule="auto"/>
      </w:pPr>
      <w:r>
        <w:separator/>
      </w:r>
    </w:p>
  </w:footnote>
  <w:footnote w:type="continuationSeparator" w:id="0">
    <w:p w:rsidR="00420487" w:rsidRDefault="00420487" w:rsidP="0050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48"/>
        <w:szCs w:val="48"/>
      </w:rPr>
      <w:alias w:val="Title"/>
      <w:id w:val="77547040"/>
      <w:placeholder>
        <w:docPart w:val="7DABD4F98B304FA2B6D9AC0A12E9DB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03BCA" w:rsidRDefault="00CC44CF" w:rsidP="00503BC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b/>
            <w:sz w:val="48"/>
            <w:szCs w:val="48"/>
          </w:rPr>
          <w:t>S.T.A.R. Summer Institute 2012</w:t>
        </w:r>
      </w:p>
    </w:sdtContent>
  </w:sdt>
  <w:sdt>
    <w:sdtPr>
      <w:alias w:val="Date"/>
      <w:id w:val="77547044"/>
      <w:placeholder>
        <w:docPart w:val="EAEF00AACCAC43FB8513F51AB3EC8346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503BCA" w:rsidRDefault="00CC44CF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Agenda</w:t>
        </w:r>
      </w:p>
    </w:sdtContent>
  </w:sdt>
  <w:p w:rsidR="00503BCA" w:rsidRDefault="00503B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1AD"/>
    <w:multiLevelType w:val="hybridMultilevel"/>
    <w:tmpl w:val="879C14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8C7312C"/>
    <w:multiLevelType w:val="hybridMultilevel"/>
    <w:tmpl w:val="D5280E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D7544B2"/>
    <w:multiLevelType w:val="hybridMultilevel"/>
    <w:tmpl w:val="3B3014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FA5C53"/>
    <w:multiLevelType w:val="hybridMultilevel"/>
    <w:tmpl w:val="35CAFD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904193C"/>
    <w:multiLevelType w:val="hybridMultilevel"/>
    <w:tmpl w:val="E654CA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9412A83"/>
    <w:multiLevelType w:val="hybridMultilevel"/>
    <w:tmpl w:val="6256D8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1192A0D"/>
    <w:multiLevelType w:val="hybridMultilevel"/>
    <w:tmpl w:val="FD3A58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A04A8C"/>
    <w:multiLevelType w:val="hybridMultilevel"/>
    <w:tmpl w:val="917A76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B272A8"/>
    <w:multiLevelType w:val="hybridMultilevel"/>
    <w:tmpl w:val="E87EB1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8DA258F"/>
    <w:multiLevelType w:val="hybridMultilevel"/>
    <w:tmpl w:val="2E667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42A9F"/>
    <w:multiLevelType w:val="hybridMultilevel"/>
    <w:tmpl w:val="B058D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687ECF"/>
    <w:multiLevelType w:val="hybridMultilevel"/>
    <w:tmpl w:val="4CE09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1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03BCA"/>
    <w:rsid w:val="000540F3"/>
    <w:rsid w:val="00212AF9"/>
    <w:rsid w:val="00360A7B"/>
    <w:rsid w:val="00375B2C"/>
    <w:rsid w:val="00420487"/>
    <w:rsid w:val="004E1C54"/>
    <w:rsid w:val="00503BCA"/>
    <w:rsid w:val="007A519B"/>
    <w:rsid w:val="007C739D"/>
    <w:rsid w:val="00870C12"/>
    <w:rsid w:val="00872082"/>
    <w:rsid w:val="00901CDF"/>
    <w:rsid w:val="0093403E"/>
    <w:rsid w:val="00B42833"/>
    <w:rsid w:val="00BB006D"/>
    <w:rsid w:val="00C860A3"/>
    <w:rsid w:val="00CA7F3E"/>
    <w:rsid w:val="00CC44CF"/>
    <w:rsid w:val="00D008BC"/>
    <w:rsid w:val="00DF63B3"/>
    <w:rsid w:val="00E16715"/>
    <w:rsid w:val="00E425D2"/>
    <w:rsid w:val="00F9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0A3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0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B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3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BCA"/>
  </w:style>
  <w:style w:type="paragraph" w:styleId="Footer">
    <w:name w:val="footer"/>
    <w:basedOn w:val="Normal"/>
    <w:link w:val="FooterChar"/>
    <w:uiPriority w:val="99"/>
    <w:semiHidden/>
    <w:unhideWhenUsed/>
    <w:rsid w:val="00503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3BCA"/>
  </w:style>
  <w:style w:type="paragraph" w:styleId="ListParagraph">
    <w:name w:val="List Paragraph"/>
    <w:basedOn w:val="Normal"/>
    <w:uiPriority w:val="34"/>
    <w:qFormat/>
    <w:rsid w:val="00C860A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86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A7F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DABD4F98B304FA2B6D9AC0A12E9D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5C596-6BE4-468C-B35A-B077DAF06787}"/>
      </w:docPartPr>
      <w:docPartBody>
        <w:p w:rsidR="00EA0069" w:rsidRDefault="0082295E" w:rsidP="0082295E">
          <w:pPr>
            <w:pStyle w:val="7DABD4F98B304FA2B6D9AC0A12E9DB14"/>
          </w:pPr>
          <w:r>
            <w:t>[Type the document title]</w:t>
          </w:r>
        </w:p>
      </w:docPartBody>
    </w:docPart>
    <w:docPart>
      <w:docPartPr>
        <w:name w:val="EAEF00AACCAC43FB8513F51AB3EC8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F7C1D-915F-4081-A7AB-1A206CC6E476}"/>
      </w:docPartPr>
      <w:docPartBody>
        <w:p w:rsidR="00EA0069" w:rsidRDefault="0082295E" w:rsidP="0082295E">
          <w:pPr>
            <w:pStyle w:val="EAEF00AACCAC43FB8513F51AB3EC8346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295E"/>
    <w:rsid w:val="002E3B8E"/>
    <w:rsid w:val="005748B4"/>
    <w:rsid w:val="005F5EB6"/>
    <w:rsid w:val="0082295E"/>
    <w:rsid w:val="00875460"/>
    <w:rsid w:val="00EA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1B15E2F0A1A423ABCE3AE496CD93EA1">
    <w:name w:val="31B15E2F0A1A423ABCE3AE496CD93EA1"/>
    <w:rsid w:val="0082295E"/>
  </w:style>
  <w:style w:type="paragraph" w:customStyle="1" w:styleId="7DABD4F98B304FA2B6D9AC0A12E9DB14">
    <w:name w:val="7DABD4F98B304FA2B6D9AC0A12E9DB14"/>
    <w:rsid w:val="0082295E"/>
  </w:style>
  <w:style w:type="paragraph" w:customStyle="1" w:styleId="EAEF00AACCAC43FB8513F51AB3EC8346">
    <w:name w:val="EAEF00AACCAC43FB8513F51AB3EC8346"/>
    <w:rsid w:val="0082295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Agenda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AD3E39-F3F3-4D90-8BD6-8A4219E3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Duval County Public Schools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S.T.A.R. Summer Institute 2012</dc:title>
  <dc:creator>walla</dc:creator>
  <cp:lastModifiedBy>lanhamh</cp:lastModifiedBy>
  <cp:revision>2</cp:revision>
  <cp:lastPrinted>2012-07-26T15:34:00Z</cp:lastPrinted>
  <dcterms:created xsi:type="dcterms:W3CDTF">2012-07-30T15:31:00Z</dcterms:created>
  <dcterms:modified xsi:type="dcterms:W3CDTF">2012-07-30T15:31:00Z</dcterms:modified>
</cp:coreProperties>
</file>